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478C" w14:textId="183012ED" w:rsidR="008B5C65" w:rsidRPr="00E86363" w:rsidRDefault="00E86363" w:rsidP="00E86363">
      <w:pPr>
        <w:jc w:val="center"/>
        <w:rPr>
          <w:b/>
          <w:bCs/>
          <w:sz w:val="32"/>
          <w:szCs w:val="32"/>
        </w:rPr>
      </w:pPr>
      <w:r w:rsidRPr="00E86363">
        <w:rPr>
          <w:b/>
          <w:bCs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6E2CC05C" wp14:editId="7F879342">
            <wp:simplePos x="0" y="0"/>
            <wp:positionH relativeFrom="column">
              <wp:posOffset>34515</wp:posOffset>
            </wp:positionH>
            <wp:positionV relativeFrom="paragraph">
              <wp:posOffset>-282575</wp:posOffset>
            </wp:positionV>
            <wp:extent cx="646282" cy="647700"/>
            <wp:effectExtent l="0" t="0" r="190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0" cy="64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C65" w:rsidRPr="00E86363">
        <w:rPr>
          <w:b/>
          <w:bCs/>
          <w:sz w:val="32"/>
          <w:szCs w:val="32"/>
        </w:rPr>
        <w:t>Základná škola Petrovany, Petrovany 274, 082 53</w:t>
      </w:r>
    </w:p>
    <w:p w14:paraId="0752D835" w14:textId="77777777" w:rsidR="00E86363" w:rsidRDefault="00E86363" w:rsidP="00E86363">
      <w:pPr>
        <w:jc w:val="center"/>
      </w:pPr>
    </w:p>
    <w:p w14:paraId="74845D6F" w14:textId="2BF63908" w:rsidR="00016EB4" w:rsidRDefault="008B5C65" w:rsidP="00E86363">
      <w:pPr>
        <w:jc w:val="center"/>
        <w:rPr>
          <w:b/>
          <w:bCs/>
          <w:sz w:val="28"/>
          <w:szCs w:val="28"/>
        </w:rPr>
      </w:pPr>
      <w:r w:rsidRPr="00E86363">
        <w:rPr>
          <w:b/>
          <w:bCs/>
          <w:sz w:val="28"/>
          <w:szCs w:val="28"/>
        </w:rPr>
        <w:t>Legislatíva k zápisu do 1.ročníka</w:t>
      </w:r>
    </w:p>
    <w:p w14:paraId="1FF6AEF1" w14:textId="69BEC74F" w:rsidR="00593252" w:rsidRPr="00593252" w:rsidRDefault="00593252" w:rsidP="00E86363">
      <w:pPr>
        <w:jc w:val="center"/>
        <w:rPr>
          <w:sz w:val="20"/>
          <w:szCs w:val="20"/>
        </w:rPr>
      </w:pPr>
      <w:r w:rsidRPr="00593252">
        <w:rPr>
          <w:sz w:val="20"/>
          <w:szCs w:val="20"/>
        </w:rPr>
        <w:t>(</w:t>
      </w:r>
      <w:r>
        <w:rPr>
          <w:sz w:val="20"/>
          <w:szCs w:val="20"/>
        </w:rPr>
        <w:t>Z</w:t>
      </w:r>
      <w:r w:rsidRPr="00593252">
        <w:rPr>
          <w:sz w:val="20"/>
          <w:szCs w:val="20"/>
        </w:rPr>
        <w:t>ákon 245/2008 o výchove  a vzdelávaní (školský zákon) a o zmene a doplnení niektorých zákonov)</w:t>
      </w:r>
      <w:r w:rsidR="0097786C">
        <w:rPr>
          <w:sz w:val="20"/>
          <w:szCs w:val="20"/>
        </w:rPr>
        <w:t>.</w:t>
      </w:r>
    </w:p>
    <w:p w14:paraId="3229DA7D" w14:textId="0AAFAA7B" w:rsidR="006632FB" w:rsidRDefault="006632FB" w:rsidP="00E86363">
      <w:pPr>
        <w:jc w:val="center"/>
        <w:rPr>
          <w:b/>
          <w:bCs/>
          <w:sz w:val="28"/>
          <w:szCs w:val="28"/>
        </w:rPr>
      </w:pPr>
    </w:p>
    <w:p w14:paraId="624B8D57" w14:textId="2ACEEB0C" w:rsidR="006632FB" w:rsidRPr="00E245AB" w:rsidRDefault="006632FB" w:rsidP="00325FC9">
      <w:pPr>
        <w:jc w:val="center"/>
        <w:rPr>
          <w:b/>
          <w:bCs/>
        </w:rPr>
      </w:pPr>
      <w:r w:rsidRPr="00E245AB">
        <w:rPr>
          <w:b/>
          <w:bCs/>
        </w:rPr>
        <w:t>§ 19 Povinná školská dochádzka</w:t>
      </w:r>
    </w:p>
    <w:p w14:paraId="74E6B8F6" w14:textId="77777777" w:rsidR="006632FB" w:rsidRDefault="006632FB" w:rsidP="006632FB">
      <w:r>
        <w:t xml:space="preserve">(1) Nikoho nemožno oslobodiť od plnenia povinnej školskej dochádzky. </w:t>
      </w:r>
    </w:p>
    <w:p w14:paraId="45F622DC" w14:textId="77777777" w:rsidR="006632FB" w:rsidRDefault="006632FB" w:rsidP="006632FB">
      <w:r>
        <w:t>(2) Povinná školská dochádzka je desaťročná a trvá najviac do konca školského roka, v ktorom žiak dovŕši 16. rok veku, ak tento zákon neustanovuje inak.</w:t>
      </w:r>
    </w:p>
    <w:p w14:paraId="4CBF3789" w14:textId="77777777" w:rsidR="006632FB" w:rsidRDefault="006632FB" w:rsidP="006632FB">
      <w:r>
        <w:t xml:space="preserve"> (3) Povinná školská dochádzka začína začiatkom školského roka, ktorý nasleduje po dni, keď dieťa dovŕši šiesty rok veku a dosiahne školskú spôsobilosť, ak tento zákon neustanovuje inak. </w:t>
      </w:r>
    </w:p>
    <w:p w14:paraId="61BAFA97" w14:textId="77777777" w:rsidR="006632FB" w:rsidRDefault="006632FB" w:rsidP="006632FB">
      <w:r>
        <w:t>(4) Ak zákonný zástupca dieťaťa požiada o to, aby bolo na plnenie povinnej školskej dochádzky výnimočne prijaté dieťa, ktoré nedovŕšilo šiesty rok veku, je povinný k žiadosti predložiť súhlasné vyjadrenie príslušného zariadenia poradenstva a prevencie, súhlasné vyjadrenie všeobecného lekára pre deti a dorast.</w:t>
      </w:r>
    </w:p>
    <w:p w14:paraId="0C8C0088" w14:textId="77777777" w:rsidR="006632FB" w:rsidRDefault="006632FB" w:rsidP="006632FB">
      <w:r>
        <w:t xml:space="preserve"> (5) Žiakovi so zdravotným znevýhodnením, ktorý je oslobodený od povinnosti dochádzať do školy a jeho zdravotný stav mu neumožňuje vzdelávať sa, sa vzdelávanie neposkytuje do pominutia dôvodov, a to na základe písomného odporučenia všeobecného lekára pre deti a dorast a písomného odporučenia zariadenia poradenstva a prevencie. </w:t>
      </w:r>
    </w:p>
    <w:p w14:paraId="14EBD5B7" w14:textId="5F1BE308" w:rsidR="006632FB" w:rsidRPr="00E245AB" w:rsidRDefault="006632FB" w:rsidP="00325FC9">
      <w:pPr>
        <w:jc w:val="center"/>
        <w:rPr>
          <w:b/>
          <w:bCs/>
        </w:rPr>
      </w:pPr>
      <w:r w:rsidRPr="00E245AB">
        <w:rPr>
          <w:b/>
          <w:bCs/>
        </w:rPr>
        <w:t>§ 20 Plnenie povinnej školskej dochádzky</w:t>
      </w:r>
    </w:p>
    <w:p w14:paraId="653F60D7" w14:textId="77777777" w:rsidR="006632FB" w:rsidRDefault="006632FB" w:rsidP="006632FB">
      <w:r>
        <w:t xml:space="preserve">(1) Povinná školská dochádzka sa plní v základných školách, v stredných školách a v školách pre žiakov so špeciálnymi výchovno-vzdelávacími potrebami podľa tohto zákona, ak tento zákon neustanovuje inak. </w:t>
      </w:r>
    </w:p>
    <w:p w14:paraId="18E8A6D7" w14:textId="77777777" w:rsidR="006632FB" w:rsidRDefault="006632FB" w:rsidP="006632FB">
      <w:r>
        <w:t>(2) Zákonný zástupca dieťaťa je povinný prihlásiť dieťa na plnenie povinnej školskej dochádzky v základnej škole (ďalej len „zápis“). Prihláška na vzdelávanie v základnej škole sa podáva na formulári podľa vzoru schváleného a zverejneného ministerstvom školstva. Zápis sa koná od 1. apríla do 30. apríla, ktorý predchádza začiatku školského roka, v ktorom má dieťa začať plniť povinnú školskú dochádzku.</w:t>
      </w:r>
    </w:p>
    <w:p w14:paraId="5451B3CB" w14:textId="77777777" w:rsidR="00E245AB" w:rsidRDefault="006632FB" w:rsidP="006632FB">
      <w:r>
        <w:t xml:space="preserve"> (3) Miesto a čas zápisu podľa odseku 2 určí </w:t>
      </w:r>
    </w:p>
    <w:p w14:paraId="794EBDAF" w14:textId="21CCDE2A" w:rsidR="00E245AB" w:rsidRDefault="006632FB" w:rsidP="006632FB">
      <w:r>
        <w:t xml:space="preserve">a) obec všeobecne záväzným nariadením, </w:t>
      </w:r>
    </w:p>
    <w:p w14:paraId="2FE24B1B" w14:textId="6E17CAD2" w:rsidR="00E245AB" w:rsidRDefault="006632FB" w:rsidP="006632FB">
      <w:r>
        <w:t>b) orgán miestnej štátnej správy v školstve,</w:t>
      </w:r>
    </w:p>
    <w:p w14:paraId="0ECC0314" w14:textId="77777777" w:rsidR="00E245AB" w:rsidRDefault="006632FB" w:rsidP="006632FB">
      <w:r>
        <w:t xml:space="preserve"> c) zriaďovateľ cirkevnej školy, </w:t>
      </w:r>
    </w:p>
    <w:p w14:paraId="529FC301" w14:textId="176813CB" w:rsidR="006632FB" w:rsidRDefault="006632FB" w:rsidP="006632FB">
      <w:r>
        <w:t>d) zriaďovateľ súkromnej školy.</w:t>
      </w:r>
    </w:p>
    <w:p w14:paraId="41D47BE5" w14:textId="77777777" w:rsidR="003D6A28" w:rsidRDefault="006632FB" w:rsidP="006632FB">
      <w:r>
        <w:t xml:space="preserve"> (4) Základná škola vyžaduje pri zápise dieťaťa na plnenie povinnej školskej dochádzky osobné údaje podľa § 11 ods. 6 písm. a) prvého až šiesteho bodu a písm. b).</w:t>
      </w:r>
      <w:r w:rsidR="003D6A28">
        <w:t xml:space="preserve"> </w:t>
      </w:r>
    </w:p>
    <w:p w14:paraId="67E2D138" w14:textId="73994B4F" w:rsidR="003D6A28" w:rsidRDefault="003D6A28" w:rsidP="006632FB">
      <w:r>
        <w:lastRenderedPageBreak/>
        <w:t xml:space="preserve">Školy alebo školské zariadenia získavajú a spracúvajú na účely výchovy a vzdelávania a aktivít v čase mimo vyučovania osobné údaje o deťoch, žiakoch, poslucháčoch a účastníkoch výchovy a vzdelávania v rozsahu </w:t>
      </w:r>
      <w:r w:rsidR="00CB41D4">
        <w:t>(§ 11 ods. 6)</w:t>
      </w:r>
    </w:p>
    <w:p w14:paraId="1219C56F" w14:textId="77777777" w:rsidR="003D6A28" w:rsidRDefault="003D6A28" w:rsidP="006632FB">
      <w:r>
        <w:t>1. meno, priezvisko a rodné priezvisko,</w:t>
      </w:r>
    </w:p>
    <w:p w14:paraId="066060AF" w14:textId="0173EF34" w:rsidR="003D6A28" w:rsidRDefault="003D6A28" w:rsidP="006632FB">
      <w:r>
        <w:t xml:space="preserve">2. dátum a miesto narodenia, </w:t>
      </w:r>
    </w:p>
    <w:p w14:paraId="085F4F38" w14:textId="77777777" w:rsidR="003D6A28" w:rsidRDefault="003D6A28" w:rsidP="006632FB">
      <w:r>
        <w:t>3. adresa trvalého pobytu alebo adresa miesta, kde sa dieťa, žiak, poslucháč alebo účastník výchovy a vzdelávania obvykle zdržiava, ak sa nezdržiava na adrese trvalého pobytu,</w:t>
      </w:r>
    </w:p>
    <w:p w14:paraId="74BB0835" w14:textId="77777777" w:rsidR="003D6A28" w:rsidRDefault="003D6A28" w:rsidP="006632FB">
      <w:r>
        <w:t xml:space="preserve"> 4. rodné číslo,</w:t>
      </w:r>
    </w:p>
    <w:p w14:paraId="408657BB" w14:textId="77777777" w:rsidR="003D6A28" w:rsidRDefault="003D6A28" w:rsidP="006632FB">
      <w:r>
        <w:t xml:space="preserve"> 5. štátna príslušnosť, </w:t>
      </w:r>
    </w:p>
    <w:p w14:paraId="4CBE597D" w14:textId="77777777" w:rsidR="003D6A28" w:rsidRDefault="003D6A28" w:rsidP="006632FB">
      <w:r>
        <w:t>6. národnosť,</w:t>
      </w:r>
    </w:p>
    <w:p w14:paraId="53A8C403" w14:textId="77777777" w:rsidR="003D6A28" w:rsidRDefault="003D6A28" w:rsidP="006632FB">
      <w:r>
        <w:t xml:space="preserve"> 7. materinský jazyk,</w:t>
      </w:r>
    </w:p>
    <w:p w14:paraId="6B860783" w14:textId="77777777" w:rsidR="003D6A28" w:rsidRDefault="003D6A28" w:rsidP="006632FB">
      <w:r>
        <w:t xml:space="preserve"> 8. fyzické zdravie a duševné zdravie,</w:t>
      </w:r>
    </w:p>
    <w:p w14:paraId="631C1E7A" w14:textId="77777777" w:rsidR="003D6A28" w:rsidRDefault="003D6A28" w:rsidP="006632FB">
      <w:r>
        <w:t xml:space="preserve"> 9. mentálna úroveň vrátane výsledkov pedagogicko-psychologickej a špeciálno-pedagogickej diagnostiky, </w:t>
      </w:r>
    </w:p>
    <w:p w14:paraId="0EC98378" w14:textId="77777777" w:rsidR="003D6A28" w:rsidRDefault="003D6A28" w:rsidP="006632FB">
      <w:r>
        <w:t xml:space="preserve">10. rozhodnutia týkajúce sa výchovy a starostlivosti, </w:t>
      </w:r>
    </w:p>
    <w:p w14:paraId="21859911" w14:textId="77777777" w:rsidR="003D6A28" w:rsidRDefault="003D6A28" w:rsidP="006632FB">
      <w:r>
        <w:t xml:space="preserve">11. výsledky monitorovania a hodnotenia kvality výchovy a vzdelávania, </w:t>
      </w:r>
    </w:p>
    <w:p w14:paraId="51CF0F34" w14:textId="77777777" w:rsidR="003D6A28" w:rsidRDefault="003D6A28" w:rsidP="006632FB">
      <w:r>
        <w:t xml:space="preserve">12. výsledky zo súťaží a olympiád, </w:t>
      </w:r>
    </w:p>
    <w:p w14:paraId="4F8331A0" w14:textId="77777777" w:rsidR="003D6A28" w:rsidRDefault="003D6A28" w:rsidP="006632FB">
      <w:r>
        <w:t xml:space="preserve">13. podobizne a obrazové snímky, </w:t>
      </w:r>
    </w:p>
    <w:p w14:paraId="363951FB" w14:textId="0F872AD7" w:rsidR="003D6A28" w:rsidRDefault="003D6A28" w:rsidP="006632FB">
      <w:r>
        <w:t>b) o zákonných zástupcoch dieťaťa, žiaka alebo poslucháča v rozsahu podľa § 157 ods. 3 písm. b) prvého bodu.</w:t>
      </w:r>
    </w:p>
    <w:p w14:paraId="2D7C68D2" w14:textId="53651AC9" w:rsidR="006632FB" w:rsidRDefault="006632FB" w:rsidP="006632FB">
      <w:r>
        <w:t>Zákonný zástupca môže základnej škole poskytnúť tieto osobné údaje pred zápisom dieťaťa na plnenie povinnej školskej dochádzky prostredníctvom elektronického podania doručeného do elektronickej schránky základnej školy</w:t>
      </w:r>
      <w:r w:rsidR="002D4992">
        <w:rPr>
          <w:vertAlign w:val="superscript"/>
        </w:rPr>
        <w:t xml:space="preserve"> </w:t>
      </w:r>
      <w:r>
        <w:t>alebo prostredníctvom elektronického dokumentu, ktorý je autorizovaný kvalifikovaným elektronickým podpisom.</w:t>
      </w:r>
    </w:p>
    <w:p w14:paraId="3451C6BB" w14:textId="3EF90597" w:rsidR="006632FB" w:rsidRDefault="006632FB" w:rsidP="006632FB">
      <w:r>
        <w:t xml:space="preserve"> (5) Žiak plní povinnú školskú dochádzku v základnej škole v školskom obvode, v ktorom má trvalý pobyt (ďalej len „spádová škola“), ak zákonný zástupca pre svoje dieťa nevyberie inú základnú školu. Žiak môže plniť povinnú školskú dochádzku v inej ako spádovej škole, ak ho riaditeľ tejto školy prijme na základné vzdelávanie. </w:t>
      </w:r>
    </w:p>
    <w:p w14:paraId="38772B7B" w14:textId="6F94EA9A" w:rsidR="006632FB" w:rsidRDefault="006632FB" w:rsidP="006632FB">
      <w:r>
        <w:t>(6) Riaditeľ spádovej školy je povinný prednostne prijať na plnenie povinnej školskej dochádzky žiakov, ktorí majú miesto trvalého pobytu v školskom obvode spádovej školy, a žiakov umiestnených v školskom zariadení alebo v inom zariadení na základe rozhodnutia súdu, ktorého sídlo sa nachádza v školskom obvode tejto spádovej školy, a to až do výšky maximálneho počtu žiakov v triede príslušného ročníka. Ak je počet žiakov vo veku plnenia povinnej školskej dochádzky, ktorí ju majú plniť v spádovej škole, vyšší, ako sú kapacitné možnosti spádovej školy, postupuje zriaďovateľ podľa osobitného predpisu.</w:t>
      </w:r>
    </w:p>
    <w:p w14:paraId="7E0DE1E7" w14:textId="77777777" w:rsidR="006632FB" w:rsidRDefault="006632FB" w:rsidP="006632FB">
      <w:r>
        <w:t xml:space="preserve"> (7) Žiak umiestnený v školskom zariadení alebo v inom zariadení na základe rozhodnutia súdu alebo na žiadosť jeho zákonného zástupcu, plní povinnú školskú dochádzku v škole zriadenej pri tomto zariadení, ak je zriadená. </w:t>
      </w:r>
    </w:p>
    <w:p w14:paraId="22535757" w14:textId="77777777" w:rsidR="006632FB" w:rsidRDefault="006632FB" w:rsidP="006632FB">
      <w:r>
        <w:lastRenderedPageBreak/>
        <w:t xml:space="preserve">(8) Žiak podľa odseku 7 môže so súhlasom riaditeľa školského zariadenia alebo zariadenia, v ktorom sa vykonáva rozhodnutie súdu, plniť povinnú školskú dochádzku aj v inej škole podľa tohto zákona. </w:t>
      </w:r>
    </w:p>
    <w:p w14:paraId="102BE596" w14:textId="73AD9211" w:rsidR="006632FB" w:rsidRDefault="006632FB" w:rsidP="006632FB">
      <w:r>
        <w:t xml:space="preserve">(9) Žiak, ktorý nemá trvalé bydlisko, plní povinnú školskú dochádzku v spádovej škole, ktorú určí orgán miestnej štátnej správy v školstve. </w:t>
      </w:r>
    </w:p>
    <w:p w14:paraId="64A0DE05" w14:textId="01763053" w:rsidR="0068014B" w:rsidRPr="00E16729" w:rsidRDefault="00E16729" w:rsidP="0068014B">
      <w:pPr>
        <w:jc w:val="center"/>
        <w:rPr>
          <w:b/>
          <w:bCs/>
        </w:rPr>
      </w:pPr>
      <w:r w:rsidRPr="00E16729">
        <w:rPr>
          <w:b/>
          <w:bCs/>
        </w:rPr>
        <w:t xml:space="preserve">§ 60 </w:t>
      </w:r>
      <w:r w:rsidR="0068014B" w:rsidRPr="00E16729">
        <w:rPr>
          <w:b/>
          <w:bCs/>
        </w:rPr>
        <w:t xml:space="preserve">Prijímanie na základné vzdelávanie </w:t>
      </w:r>
    </w:p>
    <w:p w14:paraId="4A2DED01" w14:textId="77777777" w:rsidR="0068014B" w:rsidRDefault="0068014B" w:rsidP="006632FB">
      <w:r>
        <w:t xml:space="preserve">(1) Na základné vzdelávanie sa prijíma dieťa, ktoré splnilo podmienky podľa § 19 a o ktorého prijatie na základe zápisu podľa § 20 ods. 2 požiadal zákonný zástupca do spádovej školy alebo inej školy podľa výberu zákonného zástupcu. Na základné vzdelávanie možno výnimočne prijať dieťa, ktoré nedovŕšilo šiesty rok veku a absolvovalo povinné predprimárne vzdelávanie, a to vždy po vyjadrení príslušného zariadenia poradenstva a prevencie a všeobecného lekára pre deti a dorast. Ak ide o dieťa, ktoré absolvovalo predprimárne vzdelávanie v zahraničí, zákonný zástupca predloží riaditeľovi kmeňovej školy doklad s uvedením názvu a adresy materskej školy, ktorý potvrdzuje, že dieťa navštevovalo príslušnú materskú školu. </w:t>
      </w:r>
    </w:p>
    <w:p w14:paraId="5579B5B3" w14:textId="19FBE259" w:rsidR="0068014B" w:rsidRDefault="0068014B" w:rsidP="006632FB">
      <w:r>
        <w:t xml:space="preserve">(2) O prijatí dieťaťa na základné vzdelávanie rozhodne riaditeľ školy do 15. júna, ktorý predchádza školskému roku, v ktorom sa má základné vzdelávanie začať. Riaditeľ školy do 30. júna zašle zoznam detí prijatých na plnenie povinnej školskej dochádzky obci, v ktorej majú trvalý pobyt, ktorý obsahuje meno, priezvisko, dátum narodenia a adresu trvalého pobytu prijatého dieťaťa. </w:t>
      </w:r>
    </w:p>
    <w:p w14:paraId="4A95B961" w14:textId="77777777" w:rsidR="0068014B" w:rsidRDefault="0068014B" w:rsidP="006632FB">
      <w:r>
        <w:t>(3) Do prvého ročníka základnej školy sa prijíma dieťa, ktoré dovŕšilo šiesty rok veku a dosiahlo školskú spôsobilosť.</w:t>
      </w:r>
    </w:p>
    <w:p w14:paraId="2802A478" w14:textId="77777777" w:rsidR="0068014B" w:rsidRDefault="0068014B" w:rsidP="006632FB">
      <w:r>
        <w:t xml:space="preserve"> (4) Ak nemožno umiestniť dieťa do základnej školy, riaditeľ tejto školy informuje zákonného zástupcu dieťaťa a príslušný orgán miestnej štátnej správy v školstve, ktorý následne určí školu, v ktorej bude dieťa plniť povinnú školskú dochádzku, alebo zabezpečí inú formu jeho vzdelávania podľa tohto zákona.</w:t>
      </w:r>
    </w:p>
    <w:p w14:paraId="40552D2C" w14:textId="2107282F" w:rsidR="0068014B" w:rsidRPr="00E16729" w:rsidRDefault="0068014B" w:rsidP="0068014B">
      <w:pPr>
        <w:jc w:val="center"/>
        <w:rPr>
          <w:b/>
          <w:bCs/>
        </w:rPr>
      </w:pPr>
      <w:r w:rsidRPr="00E16729">
        <w:rPr>
          <w:b/>
          <w:bCs/>
        </w:rPr>
        <w:t>§ 61</w:t>
      </w:r>
    </w:p>
    <w:p w14:paraId="01484F5E" w14:textId="77777777" w:rsidR="0068014B" w:rsidRDefault="0068014B" w:rsidP="006632FB">
      <w:r>
        <w:t xml:space="preserve">(1) O prijatí dieťaťa so špeciálnymi výchovno-vzdelávacími potrebami rozhoduje riaditeľ školy na základe písomnej žiadosti zákonného zástupcu a písomného vyjadrenia zariadenia poradenstva a prevencie, vydaného na základe diagnostického vyšetrenia dieťaťa. Riaditeľ školy pred prijatím dieťaťa so špeciálnymi výchovno-vzdelávacími potrebami do školy so vzdelávacím programom pre žiakov so špeciálnymi výchovno-vzdelávacími potrebami poučí zákonného zástupcu o všetkých možnostiach vzdelávania jeho dieťaťa. </w:t>
      </w:r>
    </w:p>
    <w:p w14:paraId="4050B482" w14:textId="77777777" w:rsidR="0068014B" w:rsidRDefault="0068014B" w:rsidP="006632FB">
      <w:r>
        <w:t>(2) Do základnej školy pri zdravotníckom zariadení prijíma riaditeľ školy žiaka, ktorý nastúpil na liečbu, liečebný pobyt alebo ozdravný pobyt na základe písomného odporúčania jeho ošetrujúceho lekára; rozsah výučby pre tohto žiaka určí riaditeľ školy po dohode s lekárom.</w:t>
      </w:r>
    </w:p>
    <w:p w14:paraId="64C9861E" w14:textId="4E196BFD" w:rsidR="00544804" w:rsidRPr="00E86363" w:rsidRDefault="0068014B" w:rsidP="006632FB">
      <w:pPr>
        <w:rPr>
          <w:b/>
          <w:bCs/>
          <w:sz w:val="28"/>
          <w:szCs w:val="28"/>
        </w:rPr>
      </w:pPr>
      <w:r>
        <w:t xml:space="preserve"> (3) Ak sa počas dochádzky žiaka do základnej školy so vzdelávacím programom pre žiakov so špeciálnymi výchovno-vzdelávacími potrebami zmení charakter potrieb žiaka alebo jeho zaradenie nezodpovedá charakteru jeho potrieb, riaditeľ základnej školy po vyjadrení príslušného zariadenia poradenstva a prevencie odporučí zákonnému zástupcovi žiaka podať návrh na prijatie žiaka do inej školy, prípadne na základe žiadosti zákonného zástupcu rozhodne o oslobodení žiaka od povinnosti dochádzať do školy. Ak zákonný zástupca nekoná v záujme dieťaťa, riaditeľ školy postupuje podľa § 29 ods. 10.</w:t>
      </w:r>
    </w:p>
    <w:sectPr w:rsidR="00544804" w:rsidRPr="00E8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B4"/>
    <w:rsid w:val="00016EB4"/>
    <w:rsid w:val="002C6186"/>
    <w:rsid w:val="002D4992"/>
    <w:rsid w:val="00325FC9"/>
    <w:rsid w:val="003D6A28"/>
    <w:rsid w:val="00412CD3"/>
    <w:rsid w:val="00544804"/>
    <w:rsid w:val="00593252"/>
    <w:rsid w:val="006632FB"/>
    <w:rsid w:val="0068014B"/>
    <w:rsid w:val="007B70A2"/>
    <w:rsid w:val="008B5C65"/>
    <w:rsid w:val="0097786C"/>
    <w:rsid w:val="00AE4937"/>
    <w:rsid w:val="00B84B60"/>
    <w:rsid w:val="00CB41D4"/>
    <w:rsid w:val="00E16729"/>
    <w:rsid w:val="00E245AB"/>
    <w:rsid w:val="00E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5B8F"/>
  <w15:chartTrackingRefBased/>
  <w15:docId w15:val="{EB07D144-C8B2-4C37-8497-7D493C11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Kazimírová</dc:creator>
  <cp:keywords/>
  <dc:description/>
  <cp:lastModifiedBy>Gabriela Kazimírová</cp:lastModifiedBy>
  <cp:revision>20</cp:revision>
  <dcterms:created xsi:type="dcterms:W3CDTF">2022-03-13T17:25:00Z</dcterms:created>
  <dcterms:modified xsi:type="dcterms:W3CDTF">2022-03-13T17:56:00Z</dcterms:modified>
</cp:coreProperties>
</file>